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03" w:rsidRPr="00944003" w:rsidRDefault="00944003" w:rsidP="00944003">
      <w:pPr>
        <w:jc w:val="center"/>
        <w:rPr>
          <w:b/>
        </w:rPr>
      </w:pPr>
      <w:r w:rsidRPr="00944003">
        <w:rPr>
          <w:b/>
        </w:rPr>
        <w:t>Školska razina natjecanja:</w:t>
      </w:r>
    </w:p>
    <w:p w:rsidR="00944003" w:rsidRDefault="00944003" w:rsidP="00944003">
      <w:r>
        <w:t>Test na školskoj razini bit će sastavljen od 30</w:t>
      </w:r>
      <w:r>
        <w:t xml:space="preserve"> </w:t>
      </w:r>
      <w:r>
        <w:t>pitanja, a rješava se 60 minuta.</w:t>
      </w:r>
      <w:r>
        <w:t xml:space="preserve"> </w:t>
      </w:r>
      <w:r>
        <w:t xml:space="preserve">Svi pristupnici </w:t>
      </w:r>
      <w:r>
        <w:t xml:space="preserve"> </w:t>
      </w:r>
      <w:r>
        <w:t xml:space="preserve">(7. i 8. </w:t>
      </w:r>
      <w:r>
        <w:t xml:space="preserve"> </w:t>
      </w:r>
      <w:r>
        <w:t xml:space="preserve">razred OŠ, te 1. i 2. razred SŠ) </w:t>
      </w:r>
      <w:r>
        <w:t xml:space="preserve"> </w:t>
      </w:r>
      <w:r>
        <w:t>u ovoj kategoriji imaju</w:t>
      </w:r>
      <w:r>
        <w:t xml:space="preserve"> </w:t>
      </w:r>
      <w:r>
        <w:t>jednak</w:t>
      </w:r>
      <w:r>
        <w:t xml:space="preserve"> </w:t>
      </w:r>
      <w:r>
        <w:t>test</w:t>
      </w:r>
    </w:p>
    <w:p w:rsidR="00944003" w:rsidRPr="00944003" w:rsidRDefault="00944003" w:rsidP="00944003">
      <w:pPr>
        <w:jc w:val="center"/>
        <w:rPr>
          <w:b/>
        </w:rPr>
      </w:pPr>
      <w:r w:rsidRPr="00944003">
        <w:rPr>
          <w:b/>
        </w:rPr>
        <w:t>Gradivo</w:t>
      </w:r>
      <w:r w:rsidRPr="00944003">
        <w:rPr>
          <w:b/>
        </w:rPr>
        <w:t xml:space="preserve"> </w:t>
      </w:r>
      <w:r w:rsidRPr="00944003">
        <w:rPr>
          <w:b/>
        </w:rPr>
        <w:t>obuhvaćeno testom:</w:t>
      </w:r>
    </w:p>
    <w:p w:rsidR="00944003" w:rsidRDefault="00944003" w:rsidP="00944003">
      <w:pPr>
        <w:pStyle w:val="Odlomakpopisa"/>
        <w:numPr>
          <w:ilvl w:val="0"/>
          <w:numId w:val="1"/>
        </w:numPr>
      </w:pPr>
      <w:r>
        <w:t>Strojna oprema računala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Povijesni pregled razvoja računala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Sklopovlje računala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Mjerne jedinice za kapacitet memorije, brzinu rada procesora, frekvenciju takta</w:t>
      </w:r>
    </w:p>
    <w:p w:rsidR="00944003" w:rsidRDefault="00944003" w:rsidP="00944003">
      <w:pPr>
        <w:pStyle w:val="Odlomakpopisa"/>
        <w:numPr>
          <w:ilvl w:val="0"/>
          <w:numId w:val="1"/>
        </w:numPr>
      </w:pPr>
      <w:r>
        <w:t>Brojevni sustavi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pretvorbe cijelih brojeva (baze 2</w:t>
      </w:r>
      <w:r>
        <w:t xml:space="preserve"> </w:t>
      </w:r>
      <w:bookmarkStart w:id="0" w:name="_GoBack"/>
      <w:bookmarkEnd w:id="0"/>
      <w:r>
        <w:t>i 10)</w:t>
      </w:r>
    </w:p>
    <w:p w:rsidR="00944003" w:rsidRDefault="00944003" w:rsidP="00944003">
      <w:pPr>
        <w:pStyle w:val="Odlomakpopisa"/>
        <w:numPr>
          <w:ilvl w:val="0"/>
          <w:numId w:val="1"/>
        </w:numPr>
      </w:pPr>
      <w:r>
        <w:t>Logičke osnove računala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Osnovne logičke operacije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 xml:space="preserve">Složeni logički izrazi </w:t>
      </w:r>
      <w:r>
        <w:t xml:space="preserve">- </w:t>
      </w:r>
      <w:r>
        <w:t>tablice istinitosti</w:t>
      </w:r>
    </w:p>
    <w:p w:rsidR="00944003" w:rsidRDefault="00944003" w:rsidP="00944003">
      <w:pPr>
        <w:pStyle w:val="Odlomakpopisa"/>
        <w:numPr>
          <w:ilvl w:val="0"/>
          <w:numId w:val="1"/>
        </w:numPr>
      </w:pPr>
      <w:r>
        <w:t>Programiranje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Etape programiranja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Grafički prikaz algoritma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Prikaz algoritma riječima (</w:t>
      </w:r>
      <w:proofErr w:type="spellStart"/>
      <w:r>
        <w:t>pseudojezik</w:t>
      </w:r>
      <w:proofErr w:type="spellEnd"/>
      <w:r>
        <w:t>)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Ulaz, izlaz, pridruživanje</w:t>
      </w:r>
    </w:p>
    <w:p w:rsidR="00944003" w:rsidRDefault="00944003" w:rsidP="00944003">
      <w:pPr>
        <w:pStyle w:val="Odlomakpopisa"/>
        <w:numPr>
          <w:ilvl w:val="2"/>
          <w:numId w:val="1"/>
        </w:numPr>
      </w:pPr>
      <w:r>
        <w:t>Aritmetički, logički i relacijski operatori</w:t>
      </w:r>
    </w:p>
    <w:p w:rsidR="00944003" w:rsidRDefault="00944003" w:rsidP="00944003">
      <w:pPr>
        <w:pStyle w:val="Odlomakpopisa"/>
        <w:numPr>
          <w:ilvl w:val="2"/>
          <w:numId w:val="1"/>
        </w:numPr>
      </w:pPr>
      <w:r>
        <w:t>Izračunavanje aritmetičkih, logičkih, relacijskih i mješovitih izraza</w:t>
      </w:r>
    </w:p>
    <w:p w:rsidR="00944003" w:rsidRDefault="00944003" w:rsidP="00944003">
      <w:pPr>
        <w:pStyle w:val="Odlomakpopisa"/>
        <w:numPr>
          <w:ilvl w:val="2"/>
          <w:numId w:val="1"/>
        </w:numPr>
      </w:pPr>
      <w:r>
        <w:t>Grananje u programu</w:t>
      </w:r>
    </w:p>
    <w:p w:rsidR="00944003" w:rsidRDefault="00944003" w:rsidP="00944003">
      <w:pPr>
        <w:pStyle w:val="Odlomakpopisa"/>
        <w:numPr>
          <w:ilvl w:val="0"/>
          <w:numId w:val="1"/>
        </w:numPr>
      </w:pPr>
      <w:r>
        <w:t>Programska oprema računala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Podjela softvera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Obilježja operacijskih sustava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 xml:space="preserve">Osnovni rad na računalu (osnovni pojmovi, rad s datotekama i mapama, 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pomagala)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Rad s programom za obradu teksta</w:t>
      </w:r>
    </w:p>
    <w:p w:rsidR="00944003" w:rsidRDefault="00944003" w:rsidP="00944003">
      <w:pPr>
        <w:pStyle w:val="Odlomakpopisa"/>
        <w:numPr>
          <w:ilvl w:val="2"/>
          <w:numId w:val="1"/>
        </w:numPr>
      </w:pPr>
      <w:r>
        <w:t>Elementi prozora</w:t>
      </w:r>
    </w:p>
    <w:p w:rsidR="00944003" w:rsidRDefault="00944003" w:rsidP="00944003">
      <w:pPr>
        <w:pStyle w:val="Odlomakpopisa"/>
        <w:numPr>
          <w:ilvl w:val="2"/>
          <w:numId w:val="1"/>
        </w:numPr>
      </w:pPr>
      <w:r>
        <w:t>Prikaz dokumenata</w:t>
      </w:r>
    </w:p>
    <w:p w:rsidR="00944003" w:rsidRDefault="00944003" w:rsidP="00944003">
      <w:pPr>
        <w:pStyle w:val="Odlomakpopisa"/>
        <w:numPr>
          <w:ilvl w:val="2"/>
          <w:numId w:val="1"/>
        </w:numPr>
      </w:pPr>
      <w:r>
        <w:t>Oblikovanje na razini znaka, odlomka i dokumenta</w:t>
      </w:r>
    </w:p>
    <w:p w:rsidR="00944003" w:rsidRDefault="00944003" w:rsidP="00944003">
      <w:pPr>
        <w:pStyle w:val="Odlomakpopisa"/>
        <w:numPr>
          <w:ilvl w:val="2"/>
          <w:numId w:val="1"/>
        </w:numPr>
      </w:pPr>
      <w:r>
        <w:t>Umetanje i uređivanje slika, crteža, tablica</w:t>
      </w:r>
    </w:p>
    <w:p w:rsidR="00944003" w:rsidRDefault="00944003" w:rsidP="00944003">
      <w:pPr>
        <w:pStyle w:val="Odlomakpopisa"/>
        <w:numPr>
          <w:ilvl w:val="0"/>
          <w:numId w:val="1"/>
        </w:numPr>
      </w:pPr>
      <w:r>
        <w:t>Proračunske tablice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Dijelovi prozora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Dijelovi proračunske tablice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Prilagođavanje tablice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Vrste podataka i njihovo oblikovanje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Raspon podataka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 xml:space="preserve">Računanje 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jednostavne formule i funkcije (zbroj, prosjek, najveći i najmanji element)</w:t>
      </w:r>
    </w:p>
    <w:p w:rsidR="00944003" w:rsidRDefault="00944003" w:rsidP="00944003">
      <w:pPr>
        <w:pStyle w:val="Odlomakpopisa"/>
        <w:numPr>
          <w:ilvl w:val="0"/>
          <w:numId w:val="1"/>
        </w:numPr>
      </w:pPr>
      <w:r>
        <w:t>Mreže računala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Vrste računalnih mreža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Pojmovno određivanje mreže računala i Interneta</w:t>
      </w:r>
    </w:p>
    <w:p w:rsidR="00944003" w:rsidRDefault="00944003" w:rsidP="00944003">
      <w:pPr>
        <w:pStyle w:val="Odlomakpopisa"/>
        <w:numPr>
          <w:ilvl w:val="1"/>
          <w:numId w:val="1"/>
        </w:numPr>
      </w:pPr>
      <w:r>
        <w:t>Povezivanje i osnovne usluge interneta</w:t>
      </w:r>
    </w:p>
    <w:p w:rsidR="00EF0094" w:rsidRDefault="00944003" w:rsidP="00944003">
      <w:pPr>
        <w:pStyle w:val="Odlomakpopisa"/>
        <w:numPr>
          <w:ilvl w:val="1"/>
          <w:numId w:val="1"/>
        </w:numPr>
      </w:pPr>
      <w:r>
        <w:t>Sigurnost i zaštita na interne</w:t>
      </w:r>
      <w:r>
        <w:t>tu</w:t>
      </w:r>
    </w:p>
    <w:sectPr w:rsidR="00EF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7569"/>
    <w:multiLevelType w:val="hybridMultilevel"/>
    <w:tmpl w:val="2C680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03"/>
    <w:rsid w:val="00944003"/>
    <w:rsid w:val="00E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649C"/>
  <w15:chartTrackingRefBased/>
  <w15:docId w15:val="{ED891123-1DE4-411F-8F74-B14E008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Prgomet</dc:creator>
  <cp:keywords/>
  <dc:description/>
  <cp:lastModifiedBy>Ivica Prgomet</cp:lastModifiedBy>
  <cp:revision>1</cp:revision>
  <dcterms:created xsi:type="dcterms:W3CDTF">2015-12-28T09:50:00Z</dcterms:created>
  <dcterms:modified xsi:type="dcterms:W3CDTF">2015-12-28T10:00:00Z</dcterms:modified>
</cp:coreProperties>
</file>